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E0301" w:rsidRDefault="00BD73C7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Cell Imaging Preparation General Proce</w:t>
      </w:r>
      <w:r w:rsidR="00414310">
        <w:rPr>
          <w:rFonts w:ascii="Times New Roman" w:eastAsia="Times New Roman" w:hAnsi="Times New Roman" w:cs="Times New Roman"/>
          <w:b/>
          <w:sz w:val="24"/>
        </w:rPr>
        <w:t>dure (For MEF cells mainly, </w:t>
      </w:r>
      <w:r>
        <w:rPr>
          <w:rFonts w:ascii="Times New Roman" w:eastAsia="Times New Roman" w:hAnsi="Times New Roman" w:cs="Times New Roman"/>
          <w:b/>
          <w:sz w:val="24"/>
        </w:rPr>
        <w:t>Steven Chang</w:t>
      </w:r>
      <w:r w:rsidR="00414310">
        <w:rPr>
          <w:rFonts w:ascii="Times New Roman" w:eastAsia="Times New Roman" w:hAnsi="Times New Roman" w:cs="Times New Roman"/>
          <w:b/>
          <w:sz w:val="24"/>
        </w:rPr>
        <w:t>, Modified by Shaoying Lu</w:t>
      </w:r>
      <w:r>
        <w:rPr>
          <w:rFonts w:ascii="Times New Roman" w:eastAsia="Times New Roman" w:hAnsi="Times New Roman" w:cs="Times New Roman"/>
          <w:b/>
          <w:sz w:val="24"/>
        </w:rPr>
        <w:t>)</w:t>
      </w:r>
      <w:r>
        <w:t xml:space="preserve"> </w:t>
      </w:r>
    </w:p>
    <w:p w:rsidR="007E0301" w:rsidRDefault="00BD73C7">
      <w:pPr>
        <w:jc w:val="both"/>
      </w:pPr>
      <w:r>
        <w:t xml:space="preserve">  </w:t>
      </w:r>
    </w:p>
    <w:p w:rsidR="007E0301" w:rsidRDefault="00BD73C7">
      <w:pPr>
        <w:spacing w:after="280"/>
      </w:pPr>
      <w:r>
        <w:rPr>
          <w:rFonts w:ascii="Times New Roman" w:eastAsia="Times New Roman" w:hAnsi="Times New Roman" w:cs="Times New Roman"/>
          <w:b/>
          <w:sz w:val="24"/>
        </w:rPr>
        <w:t xml:space="preserve">The goal is to control the cell density so that it will be exactly one day over-confluent 3 days before imaging. More than three days before imaging, </w:t>
      </w:r>
    </w:p>
    <w:p w:rsidR="007E0301" w:rsidRDefault="00BD73C7">
      <w:r>
        <w:rPr>
          <w:rFonts w:ascii="Times New Roman" w:eastAsia="Times New Roman" w:hAnsi="Times New Roman" w:cs="Times New Roman"/>
          <w:sz w:val="24"/>
        </w:rPr>
        <w:t>(Check with somebody who has experience with MEF transfection for the exact cell concentration.</w:t>
      </w:r>
      <w:r>
        <w:t xml:space="preserve"> </w:t>
      </w:r>
    </w:p>
    <w:p w:rsidR="007E0301" w:rsidRDefault="00BD73C7">
      <w:r>
        <w:rPr>
          <w:rFonts w:ascii="Times New Roman" w:eastAsia="Times New Roman" w:hAnsi="Times New Roman" w:cs="Times New Roman"/>
          <w:sz w:val="24"/>
        </w:rPr>
        <w:t>For passing MEF cells, when the cells are about one day over confluent, 1:30 pass ratio reaches over-confluence in approximately 5 days.1:10 pass ratio reaches over-confluence in approximately 3 d</w:t>
      </w:r>
      <w:r w:rsidR="00566F11">
        <w:rPr>
          <w:rFonts w:ascii="Times New Roman" w:eastAsia="Times New Roman" w:hAnsi="Times New Roman" w:cs="Times New Roman"/>
          <w:sz w:val="24"/>
        </w:rPr>
        <w:t>ays. This can vary a lot depending</w:t>
      </w:r>
      <w:r>
        <w:rPr>
          <w:rFonts w:ascii="Times New Roman" w:eastAsia="Times New Roman" w:hAnsi="Times New Roman" w:cs="Times New Roman"/>
          <w:sz w:val="24"/>
        </w:rPr>
        <w:t xml:space="preserve"> on how much cell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you have before passing.</w:t>
      </w:r>
      <w:r>
        <w:t xml:space="preserve"> </w:t>
      </w:r>
    </w:p>
    <w:p w:rsidR="007E0301" w:rsidRDefault="00BD73C7">
      <w:pPr>
        <w:spacing w:after="280"/>
      </w:pPr>
      <w:r>
        <w:rPr>
          <w:rFonts w:ascii="Times New Roman" w:eastAsia="Times New Roman" w:hAnsi="Times New Roman" w:cs="Times New Roman"/>
          <w:sz w:val="24"/>
        </w:rPr>
        <w:t>Four days before imaging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If the cells are already over-confluent, pass approximately 70%~80% of the cells to a new medium dish so it would be over-confluent again on the next day. This is, however, not recommended because it is hard to control cell density accurately.</w:t>
      </w:r>
      <w:r>
        <w:t xml:space="preserve"> </w:t>
      </w:r>
    </w:p>
    <w:p w:rsidR="007E0301" w:rsidRDefault="00BD73C7">
      <w:pPr>
        <w:jc w:val="both"/>
      </w:pPr>
      <w:r>
        <w:t xml:space="preserve">  </w:t>
      </w:r>
    </w:p>
    <w:p w:rsidR="007E0301" w:rsidRDefault="00BD73C7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Three days before imaging</w:t>
      </w:r>
      <w:r>
        <w:t xml:space="preserve"> </w:t>
      </w:r>
    </w:p>
    <w:p w:rsidR="007E0301" w:rsidRDefault="00BD73C7">
      <w:pPr>
        <w:ind w:left="360"/>
        <w:jc w:val="both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 xml:space="preserve">The cells should be just one day over confluent. For MEF cells, this means that cells are touching one another with </w:t>
      </w:r>
      <w:r>
        <w:rPr>
          <w:rFonts w:ascii="Times New Roman" w:eastAsia="Times New Roman" w:hAnsi="Times New Roman" w:cs="Times New Roman"/>
          <w:b/>
          <w:sz w:val="24"/>
        </w:rPr>
        <w:t>no space</w:t>
      </w:r>
      <w:r>
        <w:rPr>
          <w:rFonts w:ascii="Times New Roman" w:eastAsia="Times New Roman" w:hAnsi="Times New Roman" w:cs="Times New Roman"/>
          <w:sz w:val="24"/>
        </w:rPr>
        <w:t xml:space="preserve"> in between and the cells are </w:t>
      </w:r>
      <w:r>
        <w:rPr>
          <w:rFonts w:ascii="Times New Roman" w:eastAsia="Times New Roman" w:hAnsi="Times New Roman" w:cs="Times New Roman"/>
          <w:b/>
          <w:sz w:val="24"/>
        </w:rPr>
        <w:t>rounded</w:t>
      </w:r>
      <w:r>
        <w:rPr>
          <w:rFonts w:ascii="Times New Roman" w:eastAsia="Times New Roman" w:hAnsi="Times New Roman" w:cs="Times New Roman"/>
          <w:sz w:val="24"/>
        </w:rPr>
        <w:t xml:space="preserve"> instead of being long and spread out under non-confluent condition.</w:t>
      </w:r>
      <w:r>
        <w:t xml:space="preserve"> </w:t>
      </w:r>
    </w:p>
    <w:p w:rsidR="007E0301" w:rsidRDefault="00BD73C7">
      <w:pPr>
        <w:ind w:left="360"/>
        <w:jc w:val="both"/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 xml:space="preserve">If you see a lot of </w:t>
      </w:r>
      <w:r>
        <w:rPr>
          <w:rFonts w:ascii="Times New Roman" w:eastAsia="Times New Roman" w:hAnsi="Times New Roman" w:cs="Times New Roman"/>
          <w:b/>
          <w:sz w:val="24"/>
        </w:rPr>
        <w:t>black dots</w:t>
      </w:r>
      <w:r>
        <w:rPr>
          <w:rFonts w:ascii="Times New Roman" w:eastAsia="Times New Roman" w:hAnsi="Times New Roman" w:cs="Times New Roman"/>
          <w:sz w:val="24"/>
        </w:rPr>
        <w:t xml:space="preserve"> in the cells, the cells are probably too over-confluent or too old which is not good.</w:t>
      </w:r>
      <w:r>
        <w:t xml:space="preserve"> </w:t>
      </w:r>
    </w:p>
    <w:p w:rsidR="007E0301" w:rsidRDefault="00BD73C7">
      <w:pPr>
        <w:ind w:left="360"/>
        <w:jc w:val="both"/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 xml:space="preserve">When the cells are just one day over confluent, pass cells in the late afternoon. Use the 10%FBS DMEM –P/S medium. When passing, </w:t>
      </w:r>
      <w:proofErr w:type="spellStart"/>
      <w:r>
        <w:rPr>
          <w:rFonts w:ascii="Times New Roman" w:eastAsia="Times New Roman" w:hAnsi="Times New Roman" w:cs="Times New Roman"/>
          <w:sz w:val="24"/>
        </w:rPr>
        <w:t>resuspend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the pellet in </w:t>
      </w:r>
      <w:r>
        <w:rPr>
          <w:rFonts w:ascii="Times New Roman" w:eastAsia="Times New Roman" w:hAnsi="Times New Roman" w:cs="Times New Roman"/>
          <w:b/>
          <w:sz w:val="24"/>
        </w:rPr>
        <w:t>3mL medium</w:t>
      </w:r>
      <w:r>
        <w:rPr>
          <w:rFonts w:ascii="Times New Roman" w:eastAsia="Times New Roman" w:hAnsi="Times New Roman" w:cs="Times New Roman"/>
          <w:sz w:val="24"/>
        </w:rPr>
        <w:t xml:space="preserve"> and add </w:t>
      </w:r>
      <w:r>
        <w:rPr>
          <w:rFonts w:ascii="Times New Roman" w:eastAsia="Times New Roman" w:hAnsi="Times New Roman" w:cs="Times New Roman"/>
          <w:b/>
          <w:sz w:val="24"/>
        </w:rPr>
        <w:t>3 drops</w:t>
      </w:r>
      <w:r>
        <w:rPr>
          <w:rFonts w:ascii="Times New Roman" w:eastAsia="Times New Roman" w:hAnsi="Times New Roman" w:cs="Times New Roman"/>
          <w:sz w:val="24"/>
        </w:rPr>
        <w:t xml:space="preserve"> for each small dish (using pipette-aid and set it to slow). This usually gives a good cell density for transfection on the next day.</w:t>
      </w:r>
      <w:r>
        <w:t xml:space="preserve"> </w:t>
      </w:r>
    </w:p>
    <w:p w:rsidR="007E0301" w:rsidRDefault="00BD73C7">
      <w:pPr>
        <w:jc w:val="both"/>
      </w:pPr>
      <w:r>
        <w:t xml:space="preserve">  </w:t>
      </w:r>
    </w:p>
    <w:p w:rsidR="007E0301" w:rsidRDefault="00BD73C7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Two days before imaging</w:t>
      </w:r>
      <w:r>
        <w:t xml:space="preserve"> </w:t>
      </w:r>
    </w:p>
    <w:p w:rsidR="007E0301" w:rsidRDefault="00BD73C7">
      <w:pPr>
        <w:ind w:left="360"/>
        <w:jc w:val="both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>In the morning, the cells in the small dish should be 70%~80% confluent. If it is more confluent, it should be okay too.</w:t>
      </w:r>
      <w:r>
        <w:t xml:space="preserve"> </w:t>
      </w:r>
    </w:p>
    <w:p w:rsidR="007E0301" w:rsidRDefault="00BD73C7">
      <w:pPr>
        <w:ind w:left="360"/>
        <w:jc w:val="both"/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>Do transfection in the morning following the protocol.</w:t>
      </w:r>
      <w:r>
        <w:t xml:space="preserve"> </w:t>
      </w:r>
    </w:p>
    <w:p w:rsidR="007E0301" w:rsidRDefault="00BD73C7">
      <w:pPr>
        <w:ind w:left="360"/>
        <w:jc w:val="both"/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>The suggested amount of DNA for MEF cells when it is approximately 80% confluent:</w:t>
      </w:r>
      <w:r>
        <w:t xml:space="preserve"> </w:t>
      </w:r>
    </w:p>
    <w:p w:rsidR="007E0301" w:rsidRDefault="00BD73C7">
      <w:pPr>
        <w:ind w:left="54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KRas</w:t>
      </w:r>
      <w:proofErr w:type="spellEnd"/>
      <w:r>
        <w:rPr>
          <w:rFonts w:ascii="Times New Roman" w:eastAsia="Times New Roman" w:hAnsi="Times New Roman" w:cs="Times New Roman"/>
          <w:sz w:val="24"/>
        </w:rPr>
        <w:t>-Src-</w:t>
      </w:r>
      <w:proofErr w:type="spellStart"/>
      <w:r>
        <w:rPr>
          <w:rFonts w:ascii="Times New Roman" w:eastAsia="Times New Roman" w:hAnsi="Times New Roman" w:cs="Times New Roman"/>
          <w:sz w:val="24"/>
        </w:rPr>
        <w:t>Ypet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only: 3~4μg per small dish</w:t>
      </w:r>
      <w:r>
        <w:t xml:space="preserve"> </w:t>
      </w:r>
    </w:p>
    <w:p w:rsidR="007E0301" w:rsidRDefault="00BD73C7">
      <w:pPr>
        <w:ind w:left="540"/>
        <w:jc w:val="both"/>
      </w:pPr>
      <w:r>
        <w:rPr>
          <w:rFonts w:ascii="Times New Roman" w:eastAsia="Times New Roman" w:hAnsi="Times New Roman" w:cs="Times New Roman"/>
          <w:sz w:val="24"/>
        </w:rPr>
        <w:t>Lyn-Src-</w:t>
      </w:r>
      <w:proofErr w:type="spellStart"/>
      <w:r>
        <w:rPr>
          <w:rFonts w:ascii="Times New Roman" w:eastAsia="Times New Roman" w:hAnsi="Times New Roman" w:cs="Times New Roman"/>
          <w:sz w:val="24"/>
        </w:rPr>
        <w:t>Ypet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only: 4μg per small dish</w:t>
      </w:r>
      <w:r>
        <w:t xml:space="preserve"> </w:t>
      </w:r>
    </w:p>
    <w:p w:rsidR="007E0301" w:rsidRDefault="00BD73C7">
      <w:pPr>
        <w:ind w:left="540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dsRed</w:t>
      </w:r>
      <w:proofErr w:type="spellEnd"/>
      <w:r>
        <w:rPr>
          <w:rFonts w:ascii="Times New Roman" w:eastAsia="Times New Roman" w:hAnsi="Times New Roman" w:cs="Times New Roman"/>
          <w:sz w:val="24"/>
        </w:rPr>
        <w:t>-paxillin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only: 1.5~2μg per small dish</w:t>
      </w:r>
      <w:r>
        <w:t xml:space="preserve"> </w:t>
      </w:r>
    </w:p>
    <w:p w:rsidR="007E0301" w:rsidRDefault="00BD73C7">
      <w:pPr>
        <w:spacing w:after="280"/>
      </w:pPr>
      <w:proofErr w:type="gramStart"/>
      <w:r>
        <w:rPr>
          <w:rFonts w:ascii="Times New Roman" w:eastAsia="Times New Roman" w:hAnsi="Times New Roman" w:cs="Times New Roman"/>
          <w:sz w:val="24"/>
        </w:rPr>
        <w:t>mCherry-paxillin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only: 1.5μg per small dish</w:t>
      </w:r>
      <w:r>
        <w:t xml:space="preserve"> </w:t>
      </w:r>
    </w:p>
    <w:p w:rsidR="007E0301" w:rsidRDefault="00BD73C7">
      <w:pPr>
        <w:spacing w:after="280"/>
      </w:pPr>
      <w:r>
        <w:rPr>
          <w:rFonts w:ascii="Times New Roman" w:eastAsia="Times New Roman" w:hAnsi="Times New Roman" w:cs="Times New Roman"/>
          <w:sz w:val="24"/>
        </w:rPr>
        <w:t>Lyn-Src-</w:t>
      </w:r>
      <w:proofErr w:type="spellStart"/>
      <w:r>
        <w:rPr>
          <w:rFonts w:ascii="Times New Roman" w:eastAsia="Times New Roman" w:hAnsi="Times New Roman" w:cs="Times New Roman"/>
          <w:sz w:val="24"/>
        </w:rPr>
        <w:t>Ypet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2.5 μg + mCherry-paxillin 1 μg per small dish.</w:t>
      </w:r>
      <w:r>
        <w:t xml:space="preserve"> </w:t>
      </w:r>
    </w:p>
    <w:p w:rsidR="007E0301" w:rsidRDefault="00BD73C7">
      <w:pPr>
        <w:spacing w:after="280"/>
      </w:pPr>
      <w:r>
        <w:rPr>
          <w:rFonts w:ascii="Times New Roman" w:eastAsia="Times New Roman" w:hAnsi="Times New Roman" w:cs="Times New Roman"/>
          <w:sz w:val="24"/>
        </w:rPr>
        <w:t>RacN17 2μg + Lyn-Src-</w:t>
      </w:r>
      <w:proofErr w:type="spellStart"/>
      <w:r>
        <w:rPr>
          <w:rFonts w:ascii="Times New Roman" w:eastAsia="Times New Roman" w:hAnsi="Times New Roman" w:cs="Times New Roman"/>
          <w:sz w:val="24"/>
        </w:rPr>
        <w:t>Ypet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1.5 μg + mCherry-paxillin 1 μg.</w:t>
      </w:r>
      <w:r>
        <w:t xml:space="preserve"> </w:t>
      </w:r>
    </w:p>
    <w:p w:rsidR="007E0301" w:rsidRDefault="00BD73C7">
      <w:pPr>
        <w:spacing w:after="280"/>
      </w:pPr>
      <w:r>
        <w:rPr>
          <w:rFonts w:ascii="Times New Roman" w:eastAsia="Times New Roman" w:hAnsi="Times New Roman" w:cs="Times New Roman"/>
          <w:sz w:val="24"/>
        </w:rPr>
        <w:t>RacV12 1.5 μg + Lyn-Src-</w:t>
      </w:r>
      <w:proofErr w:type="spellStart"/>
      <w:r>
        <w:rPr>
          <w:rFonts w:ascii="Times New Roman" w:eastAsia="Times New Roman" w:hAnsi="Times New Roman" w:cs="Times New Roman"/>
          <w:sz w:val="24"/>
        </w:rPr>
        <w:t>YPet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2.5 μg + mCherry-paxillin 1 μg.</w:t>
      </w:r>
      <w:r>
        <w:t xml:space="preserve"> </w:t>
      </w:r>
    </w:p>
    <w:p w:rsidR="007E0301" w:rsidRDefault="00BD73C7">
      <w:pPr>
        <w:spacing w:after="280"/>
      </w:pPr>
      <w:r>
        <w:rPr>
          <w:rFonts w:ascii="Times New Roman" w:eastAsia="Times New Roman" w:hAnsi="Times New Roman" w:cs="Times New Roman"/>
          <w:sz w:val="24"/>
        </w:rPr>
        <w:t>RhoAN19 2.5 μg + Lyn-Src-</w:t>
      </w:r>
      <w:proofErr w:type="spellStart"/>
      <w:r>
        <w:rPr>
          <w:rFonts w:ascii="Times New Roman" w:eastAsia="Times New Roman" w:hAnsi="Times New Roman" w:cs="Times New Roman"/>
          <w:sz w:val="24"/>
        </w:rPr>
        <w:t>YPet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1.5 μg + mCherry-paxillin 1 μg.</w:t>
      </w:r>
      <w:r>
        <w:t xml:space="preserve"> </w:t>
      </w:r>
    </w:p>
    <w:p w:rsidR="007E0301" w:rsidRDefault="00BD73C7">
      <w:pPr>
        <w:spacing w:after="280"/>
      </w:pPr>
      <w:r>
        <w:t xml:space="preserve">MDA-MB-231 cells FAK-Src/FAK 1.5 </w:t>
      </w:r>
      <w:proofErr w:type="spellStart"/>
      <w:r>
        <w:t>ug</w:t>
      </w:r>
      <w:proofErr w:type="spellEnd"/>
      <w:r>
        <w:t xml:space="preserve"> + mCherry-paxillin 1 </w:t>
      </w:r>
      <w:proofErr w:type="spellStart"/>
      <w:r>
        <w:t>ug</w:t>
      </w:r>
      <w:proofErr w:type="spellEnd"/>
      <w:r>
        <w:t>.</w:t>
      </w:r>
    </w:p>
    <w:p w:rsidR="007E0301" w:rsidRDefault="00BD73C7">
      <w:pPr>
        <w:ind w:left="27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(Convert μg to </w:t>
      </w:r>
      <w:proofErr w:type="spellStart"/>
      <w:r>
        <w:rPr>
          <w:rFonts w:ascii="Times New Roman" w:eastAsia="Times New Roman" w:hAnsi="Times New Roman" w:cs="Times New Roman"/>
          <w:sz w:val="24"/>
        </w:rPr>
        <w:t>μL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using the concentration of the DNA)</w:t>
      </w:r>
      <w:r>
        <w:t xml:space="preserve"> </w:t>
      </w:r>
    </w:p>
    <w:p w:rsidR="007E0301" w:rsidRDefault="00BD73C7">
      <w:pPr>
        <w:ind w:left="270"/>
        <w:jc w:val="both"/>
      </w:pPr>
      <w:r>
        <w:rPr>
          <w:rFonts w:ascii="Times New Roman" w:eastAsia="Times New Roman" w:hAnsi="Times New Roman" w:cs="Times New Roman"/>
          <w:sz w:val="24"/>
        </w:rPr>
        <w:t>(Adjust the amount when you have a lot more or a lot less amount of cells)</w:t>
      </w:r>
      <w:r>
        <w:t xml:space="preserve"> </w:t>
      </w:r>
    </w:p>
    <w:p w:rsidR="007E0301" w:rsidRDefault="00BD73C7">
      <w:pPr>
        <w:spacing w:after="280"/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</w:rPr>
        <w:t xml:space="preserve">      </w:t>
      </w:r>
      <w:r>
        <w:rPr>
          <w:rFonts w:ascii="Arial" w:eastAsia="Arial" w:hAnsi="Arial" w:cs="Arial"/>
          <w:sz w:val="24"/>
        </w:rPr>
        <w:t xml:space="preserve">DNA was added and gently mixed with 100 µL Optimum (Invitrogen). For each µg of DNA added, two µL of </w:t>
      </w:r>
      <w:proofErr w:type="spellStart"/>
      <w:r>
        <w:rPr>
          <w:rFonts w:ascii="Arial" w:eastAsia="Arial" w:hAnsi="Arial" w:cs="Arial"/>
          <w:sz w:val="24"/>
        </w:rPr>
        <w:t>Lipofectamine</w:t>
      </w:r>
      <w:proofErr w:type="spellEnd"/>
      <w:r>
        <w:rPr>
          <w:rFonts w:ascii="Arial" w:eastAsia="Arial" w:hAnsi="Arial" w:cs="Arial"/>
          <w:sz w:val="24"/>
        </w:rPr>
        <w:t xml:space="preserve"> was added to a separate vial that contains 100 µL Optimum. After 5 minutes of incubation, the </w:t>
      </w:r>
      <w:proofErr w:type="spellStart"/>
      <w:r>
        <w:rPr>
          <w:rFonts w:ascii="Arial" w:eastAsia="Arial" w:hAnsi="Arial" w:cs="Arial"/>
          <w:sz w:val="24"/>
        </w:rPr>
        <w:t>Lipofectamine</w:t>
      </w:r>
      <w:proofErr w:type="spellEnd"/>
      <w:r>
        <w:rPr>
          <w:rFonts w:ascii="Arial" w:eastAsia="Arial" w:hAnsi="Arial" w:cs="Arial"/>
          <w:sz w:val="24"/>
        </w:rPr>
        <w:t>-Optimum was applied to the DNA-Optimum and gently mixed. The mixture was further incubated in room temperature for 20 minutes to allow the formation of DNA-</w:t>
      </w:r>
      <w:proofErr w:type="spellStart"/>
      <w:r>
        <w:rPr>
          <w:rFonts w:ascii="Arial" w:eastAsia="Arial" w:hAnsi="Arial" w:cs="Arial"/>
          <w:sz w:val="24"/>
        </w:rPr>
        <w:t>Lipofectamine</w:t>
      </w:r>
      <w:proofErr w:type="spellEnd"/>
      <w:r>
        <w:rPr>
          <w:rFonts w:ascii="Arial" w:eastAsia="Arial" w:hAnsi="Arial" w:cs="Arial"/>
          <w:sz w:val="24"/>
        </w:rPr>
        <w:t xml:space="preserve"> complex. After 20 minutes, the DNA-</w:t>
      </w:r>
      <w:proofErr w:type="spellStart"/>
      <w:r>
        <w:rPr>
          <w:rFonts w:ascii="Arial" w:eastAsia="Arial" w:hAnsi="Arial" w:cs="Arial"/>
          <w:sz w:val="24"/>
        </w:rPr>
        <w:t>Lipofectamine</w:t>
      </w:r>
      <w:proofErr w:type="spellEnd"/>
      <w:r>
        <w:rPr>
          <w:rFonts w:ascii="Arial" w:eastAsia="Arial" w:hAnsi="Arial" w:cs="Arial"/>
          <w:sz w:val="24"/>
        </w:rPr>
        <w:t xml:space="preserve"> complex was added to the 35mm dish that contains MEFs while swirl gently to mix. The cells were incuba</w:t>
      </w:r>
      <w:r w:rsidR="004F47B6">
        <w:rPr>
          <w:rFonts w:ascii="Arial" w:eastAsia="Arial" w:hAnsi="Arial" w:cs="Arial"/>
          <w:sz w:val="24"/>
        </w:rPr>
        <w:t xml:space="preserve">ted in a 37°C incubator for 5.5 </w:t>
      </w:r>
      <w:r>
        <w:rPr>
          <w:rFonts w:ascii="Arial" w:eastAsia="Arial" w:hAnsi="Arial" w:cs="Arial"/>
          <w:sz w:val="24"/>
        </w:rPr>
        <w:t xml:space="preserve">hours before changing </w:t>
      </w:r>
      <w:r w:rsidR="004F47B6">
        <w:t xml:space="preserve"> </w:t>
      </w:r>
      <w:r>
        <w:rPr>
          <w:rFonts w:ascii="Arial" w:eastAsia="Arial" w:hAnsi="Arial" w:cs="Arial"/>
          <w:sz w:val="24"/>
        </w:rPr>
        <w:t>the medium</w:t>
      </w:r>
      <w:r w:rsidR="00CC4A2B">
        <w:rPr>
          <w:rFonts w:ascii="Arial" w:eastAsia="Arial" w:hAnsi="Arial" w:cs="Arial"/>
          <w:sz w:val="24"/>
        </w:rPr>
        <w:t xml:space="preserve"> to 0.5% FBS supplied DMEM with </w:t>
      </w:r>
      <w:r>
        <w:rPr>
          <w:rFonts w:ascii="Arial" w:eastAsia="Arial" w:hAnsi="Arial" w:cs="Arial"/>
          <w:sz w:val="24"/>
        </w:rPr>
        <w:t>penicillin/</w:t>
      </w:r>
      <w:proofErr w:type="spellStart"/>
      <w:r>
        <w:rPr>
          <w:rFonts w:ascii="Arial" w:eastAsia="Arial" w:hAnsi="Arial" w:cs="Arial"/>
          <w:sz w:val="24"/>
        </w:rPr>
        <w:t>straptomyosin</w:t>
      </w:r>
      <w:proofErr w:type="spellEnd"/>
      <w:r>
        <w:rPr>
          <w:rFonts w:ascii="Arial" w:eastAsia="Arial" w:hAnsi="Arial" w:cs="Arial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(longer is okay).</w:t>
      </w:r>
      <w:r>
        <w:t xml:space="preserve"> </w:t>
      </w:r>
    </w:p>
    <w:p w:rsidR="007E0301" w:rsidRDefault="00BD73C7" w:rsidP="00D51226">
      <w:pPr>
        <w:jc w:val="both"/>
      </w:pPr>
      <w:r>
        <w:t xml:space="preserve">  </w:t>
      </w:r>
    </w:p>
    <w:p w:rsidR="007E0301" w:rsidRDefault="00BD73C7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One day before imaging</w:t>
      </w:r>
      <w:r>
        <w:t xml:space="preserve"> </w:t>
      </w:r>
    </w:p>
    <w:p w:rsidR="007E0301" w:rsidRPr="00BD73C7" w:rsidRDefault="00BD73C7">
      <w:pPr>
        <w:spacing w:after="2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</w:rPr>
        <w:t xml:space="preserve">      </w:t>
      </w:r>
      <w:r w:rsidRPr="00BD73C7">
        <w:rPr>
          <w:rFonts w:ascii="Times New Roman" w:eastAsia="Times New Roman" w:hAnsi="Times New Roman" w:cs="Times New Roman"/>
          <w:sz w:val="24"/>
        </w:rPr>
        <w:t xml:space="preserve">Prepare fibronectin coated glass bottom dishes (Cell E&amp;G) in the morning. </w:t>
      </w:r>
      <w:r w:rsidRPr="00BD73C7">
        <w:rPr>
          <w:rFonts w:ascii="Times New Roman" w:eastAsia="Arial" w:hAnsi="Times New Roman" w:cs="Times New Roman"/>
          <w:sz w:val="24"/>
        </w:rPr>
        <w:t xml:space="preserve">FN stock (1 mg/ml) was diluted with PBS to obtain the low (2.5 </w:t>
      </w:r>
      <w:r w:rsidRPr="00BD73C7">
        <w:rPr>
          <w:rFonts w:ascii="Times New Roman" w:eastAsia="Symbol" w:hAnsi="Times New Roman" w:cs="Times New Roman"/>
          <w:sz w:val="24"/>
        </w:rPr>
        <w:t>m</w:t>
      </w:r>
      <w:r w:rsidRPr="00BD73C7">
        <w:rPr>
          <w:rFonts w:ascii="Times New Roman" w:eastAsia="Arial" w:hAnsi="Times New Roman" w:cs="Times New Roman"/>
          <w:sz w:val="24"/>
        </w:rPr>
        <w:t xml:space="preserve">g/ml), median (10 </w:t>
      </w:r>
      <w:r w:rsidRPr="00BD73C7">
        <w:rPr>
          <w:rFonts w:ascii="Times New Roman" w:eastAsia="Symbol" w:hAnsi="Times New Roman" w:cs="Times New Roman"/>
          <w:sz w:val="24"/>
        </w:rPr>
        <w:t>m</w:t>
      </w:r>
      <w:r w:rsidRPr="00BD73C7">
        <w:rPr>
          <w:rFonts w:ascii="Times New Roman" w:eastAsia="Arial" w:hAnsi="Times New Roman" w:cs="Times New Roman"/>
          <w:sz w:val="24"/>
        </w:rPr>
        <w:t xml:space="preserve">g/ml) and high (20 </w:t>
      </w:r>
      <w:r w:rsidRPr="00BD73C7">
        <w:rPr>
          <w:rFonts w:ascii="Times New Roman" w:eastAsia="Symbol" w:hAnsi="Times New Roman" w:cs="Times New Roman"/>
          <w:sz w:val="24"/>
        </w:rPr>
        <w:t>m</w:t>
      </w:r>
      <w:r w:rsidRPr="00BD73C7">
        <w:rPr>
          <w:rFonts w:ascii="Times New Roman" w:eastAsia="Arial" w:hAnsi="Times New Roman" w:cs="Times New Roman"/>
          <w:sz w:val="24"/>
        </w:rPr>
        <w:t xml:space="preserve">g/ml) FN concentration. Each dish was coated with 200 </w:t>
      </w:r>
      <w:r w:rsidRPr="00BD73C7">
        <w:rPr>
          <w:rFonts w:ascii="Times New Roman" w:eastAsia="Symbol" w:hAnsi="Times New Roman" w:cs="Times New Roman"/>
          <w:sz w:val="24"/>
        </w:rPr>
        <w:t>m</w:t>
      </w:r>
      <w:r w:rsidRPr="00BD73C7">
        <w:rPr>
          <w:rFonts w:ascii="Times New Roman" w:eastAsia="Arial" w:hAnsi="Times New Roman" w:cs="Times New Roman"/>
          <w:sz w:val="24"/>
        </w:rPr>
        <w:t xml:space="preserve">l of the diluted FN at the glass-bottom hole of the dish. The dishes were incubated in a 37°C incubator for 4 hours before using to ensure sufficient precipitation of FN. </w:t>
      </w:r>
    </w:p>
    <w:p w:rsidR="007E0301" w:rsidRDefault="00BD73C7">
      <w:pPr>
        <w:spacing w:after="280"/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 xml:space="preserve">Pass cells onto the glass bottom dishes in the late afternoon. Use 0.5%FBS DMEM + P/S medium. </w:t>
      </w:r>
    </w:p>
    <w:p w:rsidR="007E0301" w:rsidRDefault="00BD73C7">
      <w:pPr>
        <w:spacing w:after="280"/>
      </w:pPr>
      <w:r>
        <w:rPr>
          <w:rFonts w:ascii="Times New Roman" w:eastAsia="Times New Roman" w:hAnsi="Times New Roman" w:cs="Times New Roman"/>
          <w:sz w:val="24"/>
        </w:rPr>
        <w:t>During the centrifuge step of passing cells, vacuum out the excess liquid on the glass bottom dish before passing cells onto it.</w:t>
      </w:r>
      <w:r>
        <w:t xml:space="preserve"> </w:t>
      </w:r>
    </w:p>
    <w:p w:rsidR="007E0301" w:rsidRDefault="00BD73C7">
      <w:pPr>
        <w:spacing w:after="280"/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 xml:space="preserve">Only pass the cells to the center glass well of the dish. When finish passing, leave the dish in the incubator and add 2mL </w:t>
      </w:r>
    </w:p>
    <w:p w:rsidR="007E0301" w:rsidRDefault="00BD73C7">
      <w:pPr>
        <w:spacing w:after="280"/>
      </w:pPr>
      <w:proofErr w:type="gramStart"/>
      <w:r>
        <w:rPr>
          <w:rFonts w:ascii="Times New Roman" w:eastAsia="Times New Roman" w:hAnsi="Times New Roman" w:cs="Times New Roman"/>
          <w:sz w:val="24"/>
        </w:rPr>
        <w:t>medium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when the cells are attached to the glass. (It takes approximately 30 minutes for cells to attach). </w:t>
      </w:r>
    </w:p>
    <w:p w:rsidR="007E0301" w:rsidRDefault="00BD73C7">
      <w:pPr>
        <w:ind w:left="360"/>
        <w:jc w:val="both"/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>Suggested passing ratio when the transfected cells are about 70% confluent in the small dish:</w:t>
      </w:r>
      <w:r>
        <w:t xml:space="preserve"> </w:t>
      </w:r>
    </w:p>
    <w:p w:rsidR="007E0301" w:rsidRDefault="00BD73C7">
      <w:pPr>
        <w:ind w:left="540"/>
        <w:jc w:val="both"/>
      </w:pPr>
      <w:r>
        <w:rPr>
          <w:rFonts w:ascii="Times New Roman" w:eastAsia="Times New Roman" w:hAnsi="Times New Roman" w:cs="Times New Roman"/>
          <w:sz w:val="24"/>
        </w:rPr>
        <w:t>For normal dishes: 1:15 ~ 1:20</w:t>
      </w:r>
      <w:r>
        <w:t xml:space="preserve"> </w:t>
      </w:r>
    </w:p>
    <w:p w:rsidR="007E0301" w:rsidRDefault="00BD73C7">
      <w:pPr>
        <w:ind w:left="540"/>
        <w:jc w:val="both"/>
      </w:pPr>
      <w:r>
        <w:rPr>
          <w:rFonts w:ascii="Times New Roman" w:eastAsia="Times New Roman" w:hAnsi="Times New Roman" w:cs="Times New Roman"/>
          <w:sz w:val="24"/>
        </w:rPr>
        <w:t>For confluent dishes (wound-healing): 1:4~1:6</w:t>
      </w:r>
      <w:r>
        <w:t xml:space="preserve"> </w:t>
      </w:r>
    </w:p>
    <w:p w:rsidR="007E0301" w:rsidRDefault="00BD73C7">
      <w:pPr>
        <w:ind w:left="270"/>
        <w:jc w:val="both"/>
      </w:pPr>
      <w:r>
        <w:rPr>
          <w:rFonts w:ascii="Times New Roman" w:eastAsia="Times New Roman" w:hAnsi="Times New Roman" w:cs="Times New Roman"/>
          <w:sz w:val="24"/>
        </w:rPr>
        <w:t>(Adjust the ratio when you have different amount of cells)</w:t>
      </w:r>
      <w:r>
        <w:t xml:space="preserve"> </w:t>
      </w:r>
    </w:p>
    <w:p w:rsidR="007E0301" w:rsidRDefault="00BD73C7">
      <w:pPr>
        <w:jc w:val="both"/>
      </w:pPr>
      <w:r>
        <w:t xml:space="preserve">  </w:t>
      </w:r>
    </w:p>
    <w:p w:rsidR="007E0301" w:rsidRDefault="00BD73C7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Imaging day</w:t>
      </w:r>
      <w:r>
        <w:t xml:space="preserve"> </w:t>
      </w:r>
    </w:p>
    <w:p w:rsidR="007E0301" w:rsidRDefault="00BD73C7">
      <w:r>
        <w:rPr>
          <w:rFonts w:ascii="Times New Roman" w:eastAsia="Times New Roman" w:hAnsi="Times New Roman" w:cs="Times New Roman"/>
          <w:sz w:val="24"/>
        </w:rPr>
        <w:t>If cells are passed on the imaging day, wait for at least three hours before imaging those dishes.</w:t>
      </w:r>
      <w:r>
        <w:t xml:space="preserve"> </w:t>
      </w:r>
    </w:p>
    <w:p w:rsidR="007E0301" w:rsidRDefault="00BD73C7">
      <w:r>
        <w:rPr>
          <w:rFonts w:ascii="Times New Roman" w:eastAsia="Times New Roman" w:hAnsi="Times New Roman" w:cs="Times New Roman"/>
          <w:sz w:val="24"/>
        </w:rPr>
        <w:t>PDGF treatment: Add 10ng/ml PDGF to the dish during imaging.</w:t>
      </w:r>
      <w:r>
        <w:t xml:space="preserve"> </w:t>
      </w:r>
    </w:p>
    <w:p w:rsidR="007E0301" w:rsidRDefault="00BD73C7">
      <w:r>
        <w:rPr>
          <w:rFonts w:ascii="Times New Roman" w:eastAsia="Times New Roman" w:hAnsi="Times New Roman" w:cs="Times New Roman"/>
          <w:sz w:val="24"/>
        </w:rPr>
        <w:t xml:space="preserve">PP1 treatment: </w:t>
      </w:r>
      <w:proofErr w:type="spellStart"/>
      <w:r>
        <w:rPr>
          <w:rFonts w:ascii="Times New Roman" w:eastAsia="Times New Roman" w:hAnsi="Times New Roman" w:cs="Times New Roman"/>
          <w:sz w:val="24"/>
        </w:rPr>
        <w:t>Predilute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pp1 to 10uM into 1ml CO</w:t>
      </w:r>
      <w:r>
        <w:rPr>
          <w:rFonts w:ascii="Times New Roman" w:eastAsia="Times New Roman" w:hAnsi="Times New Roman" w:cs="Times New Roman"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independent medium, then add pp1 into the dish during imaging.</w:t>
      </w:r>
      <w:r>
        <w:t xml:space="preserve"> </w:t>
      </w:r>
    </w:p>
    <w:p w:rsidR="007E0301" w:rsidRDefault="00BD73C7">
      <w:proofErr w:type="spellStart"/>
      <w:r>
        <w:rPr>
          <w:rFonts w:ascii="Times New Roman" w:eastAsia="Times New Roman" w:hAnsi="Times New Roman" w:cs="Times New Roman"/>
          <w:sz w:val="24"/>
        </w:rPr>
        <w:t>Nacodozole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t xml:space="preserve"> </w:t>
      </w:r>
    </w:p>
    <w:p w:rsidR="007E0301" w:rsidRDefault="00BD73C7">
      <w:r>
        <w:rPr>
          <w:rFonts w:ascii="Times New Roman" w:eastAsia="Times New Roman" w:hAnsi="Times New Roman" w:cs="Times New Roman"/>
          <w:sz w:val="24"/>
        </w:rPr>
        <w:t>Wound assay.</w:t>
      </w:r>
      <w:r>
        <w:t xml:space="preserve"> </w:t>
      </w:r>
    </w:p>
    <w:p w:rsidR="007E0301" w:rsidRDefault="00BD73C7">
      <w:pPr>
        <w:spacing w:after="280"/>
      </w:pPr>
      <w:r>
        <w:rPr>
          <w:rFonts w:ascii="Times New Roman" w:eastAsia="Times New Roman" w:hAnsi="Times New Roman" w:cs="Times New Roman"/>
          <w:sz w:val="24"/>
        </w:rPr>
        <w:t xml:space="preserve">ML-7 (10 </w:t>
      </w:r>
      <w:proofErr w:type="spellStart"/>
      <w:r>
        <w:rPr>
          <w:rFonts w:ascii="Times New Roman" w:eastAsia="Times New Roman" w:hAnsi="Times New Roman" w:cs="Times New Roman"/>
          <w:sz w:val="24"/>
        </w:rPr>
        <w:t>uM</w:t>
      </w:r>
      <w:proofErr w:type="spellEnd"/>
      <w:r>
        <w:rPr>
          <w:rFonts w:ascii="Times New Roman" w:eastAsia="Times New Roman" w:hAnsi="Times New Roman" w:cs="Times New Roman"/>
          <w:sz w:val="24"/>
        </w:rPr>
        <w:t>) pretreat for 60 min. After change to CO2 medium, ML-7 was added into the medium again.</w:t>
      </w:r>
      <w:r>
        <w:t xml:space="preserve"> </w:t>
      </w:r>
    </w:p>
    <w:p w:rsidR="007E0301" w:rsidRDefault="00BD73C7">
      <w:pPr>
        <w:spacing w:after="280"/>
      </w:pPr>
      <w:r>
        <w:lastRenderedPageBreak/>
        <w:t xml:space="preserve">  </w:t>
      </w:r>
    </w:p>
    <w:sectPr w:rsidR="007E0301" w:rsidSect="005914D6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7E0301"/>
    <w:rsid w:val="000754A4"/>
    <w:rsid w:val="001B3211"/>
    <w:rsid w:val="00414310"/>
    <w:rsid w:val="004F47B6"/>
    <w:rsid w:val="00566F11"/>
    <w:rsid w:val="005914D6"/>
    <w:rsid w:val="007E0301"/>
    <w:rsid w:val="00BD73C7"/>
    <w:rsid w:val="00CC4A2B"/>
    <w:rsid w:val="00D5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4EB267-953E-4428-AB50-6EDC5CE6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 w:line="240" w:lineRule="auto"/>
    </w:pPr>
    <w:rPr>
      <w:rFonts w:ascii="Verdana" w:eastAsia="Verdana" w:hAnsi="Verdana" w:cs="Verdana"/>
      <w:color w:val="000000"/>
      <w:sz w:val="20"/>
    </w:rPr>
  </w:style>
  <w:style w:type="paragraph" w:styleId="Heading1">
    <w:name w:val="heading 1"/>
    <w:basedOn w:val="Normal"/>
    <w:next w:val="Normal"/>
    <w:pPr>
      <w:spacing w:before="90" w:after="90"/>
      <w:ind w:left="90" w:right="9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90" w:after="90"/>
      <w:ind w:left="90" w:right="9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pPr>
      <w:spacing w:before="90" w:after="90"/>
      <w:ind w:left="90" w:right="90"/>
      <w:outlineLvl w:val="2"/>
    </w:pPr>
    <w:rPr>
      <w:b/>
      <w:sz w:val="24"/>
    </w:rPr>
  </w:style>
  <w:style w:type="paragraph" w:styleId="Heading4">
    <w:name w:val="heading 4"/>
    <w:basedOn w:val="Normal"/>
    <w:next w:val="Normal"/>
    <w:pPr>
      <w:spacing w:before="90" w:after="90"/>
      <w:ind w:left="90" w:right="9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90" w:after="90"/>
      <w:ind w:left="90" w:right="90"/>
      <w:outlineLvl w:val="4"/>
    </w:pPr>
    <w:rPr>
      <w:b/>
      <w:i/>
      <w:sz w:val="16"/>
    </w:rPr>
  </w:style>
  <w:style w:type="paragraph" w:styleId="Heading6">
    <w:name w:val="heading 6"/>
    <w:basedOn w:val="Normal"/>
    <w:next w:val="Normal"/>
    <w:pPr>
      <w:spacing w:before="90" w:after="90"/>
      <w:ind w:left="90" w:right="90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Cell_Imaging_Preparation_General_Procedure.docx</vt:lpstr>
    </vt:vector>
  </TitlesOfParts>
  <Company>University of Illinois</Company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Cell_Imaging_Preparation_General_Procedure.docx</dc:title>
  <cp:lastModifiedBy>Kathy</cp:lastModifiedBy>
  <cp:revision>10</cp:revision>
  <cp:lastPrinted>2013-10-06T18:00:00Z</cp:lastPrinted>
  <dcterms:created xsi:type="dcterms:W3CDTF">2013-08-19T18:57:00Z</dcterms:created>
  <dcterms:modified xsi:type="dcterms:W3CDTF">2015-04-22T00:12:00Z</dcterms:modified>
</cp:coreProperties>
</file>